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BC85F8" w14:textId="77777777" w:rsidR="008F02D0" w:rsidRPr="008F02D0" w:rsidRDefault="008F02D0" w:rsidP="003B090B">
      <w:pPr>
        <w:pStyle w:val="Overskrift1"/>
      </w:pPr>
      <w:r w:rsidRPr="008F02D0">
        <w:t>Høringssvar fra BA-Nettverket</w:t>
      </w:r>
    </w:p>
    <w:p w14:paraId="4D534739" w14:textId="71F21FA0" w:rsidR="00793AF9" w:rsidRDefault="008F02D0" w:rsidP="00153768">
      <w:r w:rsidRPr="008F02D0">
        <w:t>Vi viser til Samferdselsdepartementets Høring med frist 5. September 2016 - Utkast til lov om tilrettelegging for utbygging av høyhastighetsnett for ele</w:t>
      </w:r>
      <w:r w:rsidR="002A4531">
        <w:t>ktronisk kommunikasjon. (Bredbå</w:t>
      </w:r>
      <w:r w:rsidRPr="008F02D0">
        <w:t xml:space="preserve">ndsutbyggingsloven) </w:t>
      </w:r>
    </w:p>
    <w:p w14:paraId="0EE03385" w14:textId="77777777" w:rsidR="003B090B" w:rsidRDefault="003B090B" w:rsidP="003B090B">
      <w:pPr>
        <w:pStyle w:val="Overskrift2"/>
      </w:pPr>
      <w:r>
        <w:t>Om BA-Nettverket</w:t>
      </w:r>
    </w:p>
    <w:p w14:paraId="3571AE35" w14:textId="3BD28415" w:rsidR="003804F7" w:rsidRDefault="002A4531" w:rsidP="003804F7">
      <w:r>
        <w:t xml:space="preserve">BA-Nettverket </w:t>
      </w:r>
      <w:r w:rsidR="00B34EB4">
        <w:t xml:space="preserve">er et nettverk med </w:t>
      </w:r>
      <w:r w:rsidR="00B34EB4" w:rsidRPr="003804F7">
        <w:rPr>
          <w:i/>
        </w:rPr>
        <w:t>hensikt</w:t>
      </w:r>
      <w:r w:rsidR="003B090B" w:rsidRPr="003804F7">
        <w:rPr>
          <w:i/>
        </w:rPr>
        <w:t xml:space="preserve"> å få til bedre samspill og bedre dataflyt i bygg- og anleggsbransjen.</w:t>
      </w:r>
      <w:r w:rsidR="003B090B">
        <w:t xml:space="preserve"> </w:t>
      </w:r>
      <w:r w:rsidR="003804F7">
        <w:t>BA-Nettverket har hovedfokus på samferdsel- og infrastrukturprosjekter, inkl. ”kabler og rør i bakken”.</w:t>
      </w:r>
    </w:p>
    <w:p w14:paraId="029681ED" w14:textId="63031B2A" w:rsidR="003804F7" w:rsidRDefault="003804F7" w:rsidP="003804F7">
      <w:r>
        <w:t>Vi begrenser derfor denne uttalelse til å gjelde ledningsdokumentasjon og etablering av felles ledningsdatabase.</w:t>
      </w:r>
    </w:p>
    <w:p w14:paraId="27FF3B51" w14:textId="77777777" w:rsidR="003804F7" w:rsidRDefault="003804F7" w:rsidP="008F02D0"/>
    <w:p w14:paraId="4A2538AD" w14:textId="05936501" w:rsidR="003B090B" w:rsidRDefault="003B090B" w:rsidP="008F02D0">
      <w:r>
        <w:t xml:space="preserve">Nettverket ledes av Inger Hokstad AS, og medlemmene er </w:t>
      </w:r>
      <w:r w:rsidR="003804F7">
        <w:t>hovedsak</w:t>
      </w:r>
      <w:r>
        <w:t>lig</w:t>
      </w:r>
    </w:p>
    <w:p w14:paraId="10FC2A01" w14:textId="239B9F13" w:rsidR="003B090B" w:rsidRDefault="003B090B" w:rsidP="005B5075">
      <w:pPr>
        <w:pStyle w:val="Listeavsnitt"/>
        <w:numPr>
          <w:ilvl w:val="0"/>
          <w:numId w:val="3"/>
        </w:numPr>
      </w:pPr>
      <w:r>
        <w:t>de</w:t>
      </w:r>
      <w:r w:rsidR="003804F7">
        <w:t xml:space="preserve"> største anleggsentreprenørene</w:t>
      </w:r>
      <w:r w:rsidR="002A4531">
        <w:t xml:space="preserve"> </w:t>
      </w:r>
    </w:p>
    <w:p w14:paraId="34E42415" w14:textId="77777777" w:rsidR="003B090B" w:rsidRDefault="003B090B" w:rsidP="005B5075">
      <w:pPr>
        <w:pStyle w:val="Listeavsnitt"/>
        <w:numPr>
          <w:ilvl w:val="0"/>
          <w:numId w:val="3"/>
        </w:numPr>
      </w:pPr>
      <w:r>
        <w:t xml:space="preserve">de største </w:t>
      </w:r>
      <w:r w:rsidR="002A4531">
        <w:t>rådgivende ingeniørfirmaene</w:t>
      </w:r>
    </w:p>
    <w:p w14:paraId="2F490A8E" w14:textId="77777777" w:rsidR="003B090B" w:rsidRDefault="003B090B" w:rsidP="005B5075">
      <w:pPr>
        <w:pStyle w:val="Listeavsnitt"/>
        <w:numPr>
          <w:ilvl w:val="0"/>
          <w:numId w:val="3"/>
        </w:numPr>
      </w:pPr>
      <w:r>
        <w:t xml:space="preserve">en rekke </w:t>
      </w:r>
      <w:r w:rsidR="002A4531">
        <w:t xml:space="preserve">oppmålingsfirma og </w:t>
      </w:r>
    </w:p>
    <w:p w14:paraId="2026A3A8" w14:textId="77777777" w:rsidR="003B090B" w:rsidRDefault="002A4531" w:rsidP="005B5075">
      <w:pPr>
        <w:pStyle w:val="Listeavsnitt"/>
        <w:numPr>
          <w:ilvl w:val="0"/>
          <w:numId w:val="3"/>
        </w:numPr>
      </w:pPr>
      <w:r>
        <w:t>programvareleverandører for ka</w:t>
      </w:r>
      <w:r w:rsidR="003B090B">
        <w:t>rt, samferdsel og infrastruktur</w:t>
      </w:r>
    </w:p>
    <w:p w14:paraId="1F774381" w14:textId="77777777" w:rsidR="003804F7" w:rsidRDefault="003804F7" w:rsidP="003804F7"/>
    <w:p w14:paraId="243272F9" w14:textId="34872C69" w:rsidR="003804F7" w:rsidRDefault="003804F7" w:rsidP="003804F7">
      <w:r>
        <w:t>Vi er nå i ferd med å avslutte et 1 ½ års prosjekt ”Forbedring og effektivisering av lednings-dokumentasjon” med delfinansiering fra KMD. Samarbeidspartene i prosjektet har vært:</w:t>
      </w:r>
    </w:p>
    <w:p w14:paraId="03438049" w14:textId="1895E69F" w:rsidR="003804F7" w:rsidRDefault="003804F7" w:rsidP="005B5075">
      <w:pPr>
        <w:pStyle w:val="Listeavsnitt"/>
        <w:numPr>
          <w:ilvl w:val="0"/>
          <w:numId w:val="4"/>
        </w:numPr>
      </w:pPr>
      <w:r>
        <w:t>Inger Hokstad AS/BA-Nettverket</w:t>
      </w:r>
    </w:p>
    <w:p w14:paraId="40BF986D" w14:textId="1147771A" w:rsidR="003804F7" w:rsidRDefault="003804F7" w:rsidP="005B5075">
      <w:pPr>
        <w:pStyle w:val="Listeavsnitt"/>
        <w:numPr>
          <w:ilvl w:val="0"/>
          <w:numId w:val="4"/>
        </w:numPr>
      </w:pPr>
      <w:r>
        <w:t>Arkitektum</w:t>
      </w:r>
    </w:p>
    <w:p w14:paraId="599A8966" w14:textId="79E9A888" w:rsidR="003804F7" w:rsidRDefault="003804F7" w:rsidP="005B5075">
      <w:pPr>
        <w:pStyle w:val="Listeavsnitt"/>
        <w:numPr>
          <w:ilvl w:val="0"/>
          <w:numId w:val="4"/>
        </w:numPr>
      </w:pPr>
      <w:r>
        <w:t>Kartverket</w:t>
      </w:r>
    </w:p>
    <w:p w14:paraId="49BD3010" w14:textId="79757674" w:rsidR="003804F7" w:rsidRDefault="003804F7" w:rsidP="005B5075">
      <w:pPr>
        <w:pStyle w:val="Listeavsnitt"/>
        <w:numPr>
          <w:ilvl w:val="0"/>
          <w:numId w:val="4"/>
        </w:numPr>
      </w:pPr>
      <w:r>
        <w:t>Statens vegvesen</w:t>
      </w:r>
    </w:p>
    <w:p w14:paraId="13F357A1" w14:textId="16BF6507" w:rsidR="003804F7" w:rsidRDefault="003804F7" w:rsidP="005B5075">
      <w:pPr>
        <w:pStyle w:val="Listeavsnitt"/>
        <w:numPr>
          <w:ilvl w:val="0"/>
          <w:numId w:val="4"/>
        </w:numPr>
      </w:pPr>
      <w:r>
        <w:t>Jernbaneverket</w:t>
      </w:r>
    </w:p>
    <w:p w14:paraId="2A4E3E79" w14:textId="7E9A3C07" w:rsidR="003804F7" w:rsidRDefault="003804F7" w:rsidP="005B5075">
      <w:pPr>
        <w:pStyle w:val="Listeavsnitt"/>
        <w:numPr>
          <w:ilvl w:val="0"/>
          <w:numId w:val="4"/>
        </w:numPr>
      </w:pPr>
      <w:r>
        <w:t xml:space="preserve">Avinor </w:t>
      </w:r>
    </w:p>
    <w:p w14:paraId="47937271" w14:textId="7DFDD6B8" w:rsidR="003804F7" w:rsidRDefault="003804F7" w:rsidP="005B5075">
      <w:pPr>
        <w:pStyle w:val="Listeavsnitt"/>
        <w:numPr>
          <w:ilvl w:val="0"/>
          <w:numId w:val="4"/>
        </w:numPr>
      </w:pPr>
      <w:r>
        <w:t>Forsvarsbygg</w:t>
      </w:r>
    </w:p>
    <w:p w14:paraId="0E234C8E" w14:textId="7B3C92DD" w:rsidR="003804F7" w:rsidRDefault="003804F7" w:rsidP="005B5075">
      <w:pPr>
        <w:pStyle w:val="Listeavsnitt"/>
        <w:numPr>
          <w:ilvl w:val="0"/>
          <w:numId w:val="4"/>
        </w:numPr>
      </w:pPr>
      <w:r>
        <w:t>Oslo kommune VAV</w:t>
      </w:r>
    </w:p>
    <w:p w14:paraId="0561351C" w14:textId="77777777" w:rsidR="003B090B" w:rsidRDefault="003B090B" w:rsidP="006476D6"/>
    <w:p w14:paraId="7D3F14D0" w14:textId="7A51B8AB" w:rsidR="003B090B" w:rsidRPr="003B090B" w:rsidRDefault="003804F7" w:rsidP="003B090B">
      <w:pPr>
        <w:rPr>
          <w:color w:val="0000FF" w:themeColor="hyperlink"/>
          <w:u w:val="single"/>
        </w:rPr>
      </w:pPr>
      <w:r>
        <w:t>Om</w:t>
      </w:r>
      <w:r w:rsidR="003B090B">
        <w:t xml:space="preserve"> BA-Nettverket og </w:t>
      </w:r>
      <w:r w:rsidR="002A4531">
        <w:t xml:space="preserve">hvem som er medlemmer. </w:t>
      </w:r>
      <w:hyperlink r:id="rId6" w:history="1">
        <w:r w:rsidR="002A4531" w:rsidRPr="00553A8A">
          <w:rPr>
            <w:rStyle w:val="Hyperkobling"/>
          </w:rPr>
          <w:t>www.ba-nettverket.no</w:t>
        </w:r>
      </w:hyperlink>
    </w:p>
    <w:p w14:paraId="5A56013B" w14:textId="71F6D02C" w:rsidR="00BA54C4" w:rsidRDefault="002A4531" w:rsidP="008F02D0">
      <w:r>
        <w:t xml:space="preserve">BA-Nettverket </w:t>
      </w:r>
      <w:r w:rsidR="003B090B">
        <w:t xml:space="preserve">har som målsetting </w:t>
      </w:r>
      <w:r w:rsidRPr="006476D6">
        <w:rPr>
          <w:i/>
        </w:rPr>
        <w:t xml:space="preserve">å forbedre og forenkle informasjonsflyten </w:t>
      </w:r>
      <w:r w:rsidR="00BA54C4" w:rsidRPr="006476D6">
        <w:rPr>
          <w:i/>
        </w:rPr>
        <w:t>og</w:t>
      </w:r>
      <w:r w:rsidRPr="006476D6">
        <w:rPr>
          <w:i/>
        </w:rPr>
        <w:t xml:space="preserve"> tilgjengeligheten</w:t>
      </w:r>
      <w:r>
        <w:t xml:space="preserve"> av data både </w:t>
      </w:r>
      <w:r w:rsidR="00BA54C4">
        <w:t>i</w:t>
      </w:r>
      <w:r>
        <w:t xml:space="preserve"> </w:t>
      </w:r>
      <w:r w:rsidR="003804F7">
        <w:t>kart/prosjekteringsgrunnlag</w:t>
      </w:r>
      <w:r w:rsidR="006476D6">
        <w:t xml:space="preserve"> og i</w:t>
      </w:r>
      <w:r w:rsidR="003804F7">
        <w:t xml:space="preserve"> </w:t>
      </w:r>
      <w:r w:rsidR="006476D6">
        <w:t>3D Informasjons</w:t>
      </w:r>
      <w:r w:rsidR="003804F7">
        <w:t>modeller</w:t>
      </w:r>
      <w:r w:rsidR="00BA54C4">
        <w:t xml:space="preserve"> </w:t>
      </w:r>
      <w:r w:rsidR="00E95C80">
        <w:t xml:space="preserve">for </w:t>
      </w:r>
      <w:r w:rsidR="00BA54C4">
        <w:t>eksisterende</w:t>
      </w:r>
      <w:r w:rsidR="006476D6">
        <w:t xml:space="preserve">, prosjekterte og bygde </w:t>
      </w:r>
      <w:r w:rsidR="00BA54C4">
        <w:t>anlegg</w:t>
      </w:r>
      <w:r w:rsidR="00E95C80">
        <w:t>.</w:t>
      </w:r>
      <w:r w:rsidR="006476D6" w:rsidRPr="006476D6">
        <w:t xml:space="preserve"> </w:t>
      </w:r>
    </w:p>
    <w:p w14:paraId="3B3CDAD8" w14:textId="249D184E" w:rsidR="00793AF9" w:rsidRDefault="002A4531" w:rsidP="00E95C80">
      <w:r>
        <w:t xml:space="preserve">”Folkelig sagt” er vi opptatt av </w:t>
      </w:r>
      <w:r w:rsidR="00E95C80">
        <w:t xml:space="preserve">samspill om </w:t>
      </w:r>
      <w:r>
        <w:t xml:space="preserve">3D Informasjonsmodeller for </w:t>
      </w:r>
      <w:r w:rsidR="00E95C80">
        <w:t>både</w:t>
      </w:r>
      <w:r w:rsidR="00BA54C4">
        <w:t xml:space="preserve"> </w:t>
      </w:r>
      <w:r>
        <w:t xml:space="preserve">eksisterende </w:t>
      </w:r>
      <w:r w:rsidR="00E95C80">
        <w:t xml:space="preserve">situasjon (kart), </w:t>
      </w:r>
      <w:r>
        <w:t>planlagte/prosjekterte</w:t>
      </w:r>
      <w:r w:rsidR="006476D6">
        <w:t xml:space="preserve"> og bygde</w:t>
      </w:r>
      <w:r>
        <w:t xml:space="preserve"> anlegg</w:t>
      </w:r>
      <w:r w:rsidR="00E95C80">
        <w:t xml:space="preserve"> og at modellene benyttes videre i driftsfasen. </w:t>
      </w:r>
    </w:p>
    <w:p w14:paraId="0BF02B5B" w14:textId="77777777" w:rsidR="00E95C80" w:rsidRDefault="00E95C80" w:rsidP="00E95C80"/>
    <w:p w14:paraId="28A459E6" w14:textId="77777777" w:rsidR="00BA54C4" w:rsidRDefault="00BA54C4" w:rsidP="00BA54C4">
      <w:pPr>
        <w:pStyle w:val="Overskrift2"/>
      </w:pPr>
      <w:r>
        <w:t>Kartverket, Norge Digitalt og Myndighetskrav</w:t>
      </w:r>
    </w:p>
    <w:p w14:paraId="706A7513" w14:textId="7302E0D7" w:rsidR="00836DE5" w:rsidRDefault="00944552" w:rsidP="008F02D0">
      <w:r>
        <w:t xml:space="preserve">BA-Nettverket har stor tillit til Kartverket, og ser </w:t>
      </w:r>
      <w:r w:rsidR="00BA54C4">
        <w:t xml:space="preserve">den store </w:t>
      </w:r>
      <w:r>
        <w:t>betydningen av Kartverket</w:t>
      </w:r>
      <w:r w:rsidR="00E95C80">
        <w:t>,</w:t>
      </w:r>
      <w:r>
        <w:t xml:space="preserve"> Norge Digitalt-samarbeidet og standardiseringsarbeidet i SOSI</w:t>
      </w:r>
      <w:r w:rsidR="00BA54C4">
        <w:t xml:space="preserve"> (Samordnet Opplegg for Stedfestet Informasjon)</w:t>
      </w:r>
      <w:r>
        <w:t xml:space="preserve">. BA-Nettverket har valgt </w:t>
      </w:r>
      <w:r w:rsidR="00BA54C4">
        <w:t>SOSI</w:t>
      </w:r>
      <w:r>
        <w:t xml:space="preserve"> som plattform for å standardisere objekttyper </w:t>
      </w:r>
      <w:r w:rsidR="00836DE5">
        <w:t xml:space="preserve">utover de fagområder som tradisjonelt er med i kart/FKB – Felles KartdataBase. </w:t>
      </w:r>
      <w:r w:rsidR="006476D6">
        <w:t xml:space="preserve">(NB! SOSI er </w:t>
      </w:r>
      <w:r w:rsidR="00E63EEE">
        <w:t xml:space="preserve">IKKE ”særnorsk”, men </w:t>
      </w:r>
      <w:r w:rsidR="006476D6">
        <w:t>en norsk anvendelse av de internasjonale standardene ISO/TC 211</w:t>
      </w:r>
      <w:r w:rsidR="00E63EEE">
        <w:t>, og på samme nivå som buildingSMART/IFC-standardene for bygg.</w:t>
      </w:r>
      <w:r w:rsidR="006476D6">
        <w:t>)</w:t>
      </w:r>
    </w:p>
    <w:p w14:paraId="1C823A00" w14:textId="7F6F30BB" w:rsidR="00836DE5" w:rsidRDefault="00836DE5" w:rsidP="008F02D0">
      <w:r>
        <w:t>Et eksempel er SOSI Ledning 4.5.</w:t>
      </w:r>
      <w:r w:rsidR="00944552">
        <w:t xml:space="preserve"> </w:t>
      </w:r>
      <w:r>
        <w:t>V</w:t>
      </w:r>
      <w:r w:rsidR="00944552">
        <w:t xml:space="preserve">i har </w:t>
      </w:r>
      <w:r w:rsidR="00BA54C4">
        <w:t>brukt</w:t>
      </w:r>
      <w:r w:rsidR="00944552">
        <w:t xml:space="preserve"> store ressurser i arbeidsgruppen SOSI Ledning 4.5 og SOSI Ledning 4.6. </w:t>
      </w:r>
      <w:r>
        <w:t xml:space="preserve">som i dag både kan betegnes som BIM og GIS. </w:t>
      </w:r>
      <w:r w:rsidR="00E63EEE">
        <w:t>BA-Nettverket</w:t>
      </w:r>
      <w:r w:rsidR="00BA54C4">
        <w:t xml:space="preserve"> har også brukt store ressurser </w:t>
      </w:r>
      <w:r>
        <w:t>for</w:t>
      </w:r>
      <w:r w:rsidR="00944552">
        <w:t xml:space="preserve"> å </w:t>
      </w:r>
      <w:r w:rsidR="00BA54C4">
        <w:t xml:space="preserve">spre kunnskap, samt </w:t>
      </w:r>
      <w:r w:rsidR="00944552">
        <w:t xml:space="preserve">bidra til </w:t>
      </w:r>
      <w:r>
        <w:t xml:space="preserve">praktisk </w:t>
      </w:r>
      <w:r w:rsidR="00944552">
        <w:t>anvendelse av denne</w:t>
      </w:r>
      <w:r>
        <w:t xml:space="preserve"> standarden for </w:t>
      </w:r>
      <w:r>
        <w:lastRenderedPageBreak/>
        <w:t>ledningsinformasjon</w:t>
      </w:r>
      <w:r w:rsidR="00944552">
        <w:t>. Vi se</w:t>
      </w:r>
      <w:bookmarkStart w:id="0" w:name="_GoBack"/>
      <w:bookmarkEnd w:id="0"/>
      <w:r w:rsidR="00944552">
        <w:t xml:space="preserve">r hvor </w:t>
      </w:r>
      <w:r w:rsidR="00BA54C4">
        <w:t>komplisert</w:t>
      </w:r>
      <w:r w:rsidR="00944552">
        <w:t xml:space="preserve"> dette er</w:t>
      </w:r>
      <w:r>
        <w:t xml:space="preserve">, og hvor avhengige vi er av at </w:t>
      </w:r>
      <w:r w:rsidRPr="00E63EEE">
        <w:rPr>
          <w:b/>
          <w:i/>
        </w:rPr>
        <w:t>myndighetene</w:t>
      </w:r>
      <w:r>
        <w:t xml:space="preserve"> </w:t>
      </w:r>
      <w:r w:rsidRPr="00E63EEE">
        <w:rPr>
          <w:b/>
          <w:i/>
        </w:rPr>
        <w:t>fornyer</w:t>
      </w:r>
      <w:r>
        <w:t xml:space="preserve"> sine krav. </w:t>
      </w:r>
    </w:p>
    <w:p w14:paraId="15456ABD" w14:textId="4368BC93" w:rsidR="00944552" w:rsidRDefault="00944552" w:rsidP="008F02D0">
      <w:r>
        <w:t xml:space="preserve">Vi </w:t>
      </w:r>
      <w:r w:rsidR="004F5CE1">
        <w:t xml:space="preserve">er helt avhengig av </w:t>
      </w:r>
      <w:r w:rsidR="00836DE5">
        <w:t xml:space="preserve">bestillerkrav og </w:t>
      </w:r>
      <w:r w:rsidR="004F5CE1">
        <w:t xml:space="preserve">myndighetskrav </w:t>
      </w:r>
      <w:r w:rsidR="00836DE5">
        <w:t>til</w:t>
      </w:r>
      <w:r w:rsidR="004F5CE1">
        <w:t xml:space="preserve"> dokumentasjon av ledningsdata for å komme videre og oppnå den dataflyten vi mener er hensiktsmessig </w:t>
      </w:r>
      <w:r w:rsidR="00836DE5">
        <w:t xml:space="preserve">både </w:t>
      </w:r>
      <w:r w:rsidR="004F5CE1">
        <w:t>f</w:t>
      </w:r>
      <w:r w:rsidR="00836DE5">
        <w:t xml:space="preserve">or bygge- og anleggsprosjekter og samfunnet generelt. </w:t>
      </w:r>
      <w:r w:rsidR="00106384">
        <w:t>Vi tenker</w:t>
      </w:r>
      <w:r w:rsidR="004F5CE1">
        <w:t xml:space="preserve"> </w:t>
      </w:r>
      <w:r w:rsidR="00836DE5">
        <w:t xml:space="preserve">dataflyt ved </w:t>
      </w:r>
      <w:r w:rsidR="004F5CE1">
        <w:t xml:space="preserve">tjenstlige behov, og ikke </w:t>
      </w:r>
      <w:r w:rsidR="00106384">
        <w:t xml:space="preserve">ledningsinformasjon </w:t>
      </w:r>
      <w:r w:rsidR="004F5CE1">
        <w:t>tenkt tilgjengelig for ”hvermansen”.</w:t>
      </w:r>
      <w:r w:rsidR="00F90826">
        <w:t xml:space="preserve"> </w:t>
      </w:r>
    </w:p>
    <w:p w14:paraId="231CA463" w14:textId="49303CF9" w:rsidR="00106384" w:rsidRDefault="002A4531" w:rsidP="002A4531">
      <w:pPr>
        <w:rPr>
          <w:lang w:eastAsia="nb-NO"/>
        </w:rPr>
      </w:pPr>
      <w:r w:rsidRPr="004F5CE1">
        <w:rPr>
          <w:lang w:eastAsia="nb-NO"/>
        </w:rPr>
        <w:t>For videre framdrift er myndigheter (KMD</w:t>
      </w:r>
      <w:r w:rsidR="004F5CE1">
        <w:rPr>
          <w:lang w:eastAsia="nb-NO"/>
        </w:rPr>
        <w:t>/SD</w:t>
      </w:r>
      <w:r w:rsidRPr="004F5CE1">
        <w:rPr>
          <w:lang w:eastAsia="nb-NO"/>
        </w:rPr>
        <w:t xml:space="preserve">), statlige og kommunale etater nødt til å stille tydelige </w:t>
      </w:r>
      <w:r w:rsidR="00106384">
        <w:rPr>
          <w:lang w:eastAsia="nb-NO"/>
        </w:rPr>
        <w:t xml:space="preserve">dokumentasjonskrav. Dette er krav til digitale data, og kan ikke formuleres omtrentlig. </w:t>
      </w:r>
      <w:r w:rsidR="00836DE5">
        <w:rPr>
          <w:lang w:eastAsia="nb-NO"/>
        </w:rPr>
        <w:t>Tidsriktige krav</w:t>
      </w:r>
      <w:r w:rsidRPr="004F5CE1">
        <w:rPr>
          <w:lang w:eastAsia="nb-NO"/>
        </w:rPr>
        <w:t xml:space="preserve"> </w:t>
      </w:r>
      <w:r w:rsidR="00106384">
        <w:rPr>
          <w:lang w:eastAsia="nb-NO"/>
        </w:rPr>
        <w:t xml:space="preserve">må stilles </w:t>
      </w:r>
      <w:r w:rsidRPr="004F5CE1">
        <w:rPr>
          <w:lang w:eastAsia="nb-NO"/>
        </w:rPr>
        <w:t>om GML</w:t>
      </w:r>
      <w:r w:rsidR="00836DE5">
        <w:rPr>
          <w:lang w:eastAsia="nb-NO"/>
        </w:rPr>
        <w:t>-format</w:t>
      </w:r>
      <w:r w:rsidR="00106384">
        <w:rPr>
          <w:lang w:eastAsia="nb-NO"/>
        </w:rPr>
        <w:t xml:space="preserve"> i henho</w:t>
      </w:r>
      <w:r w:rsidR="00EC2ADD">
        <w:rPr>
          <w:lang w:eastAsia="nb-NO"/>
        </w:rPr>
        <w:t>ld til tidsriktig SOSI standard. Det må</w:t>
      </w:r>
      <w:r w:rsidRPr="004F5CE1">
        <w:rPr>
          <w:lang w:eastAsia="nb-NO"/>
        </w:rPr>
        <w:t xml:space="preserve"> </w:t>
      </w:r>
      <w:r w:rsidR="00EC2ADD">
        <w:rPr>
          <w:lang w:eastAsia="nb-NO"/>
        </w:rPr>
        <w:t>lages</w:t>
      </w:r>
      <w:r w:rsidRPr="004F5CE1">
        <w:rPr>
          <w:lang w:eastAsia="nb-NO"/>
        </w:rPr>
        <w:t xml:space="preserve"> e</w:t>
      </w:r>
      <w:r w:rsidR="00106384">
        <w:rPr>
          <w:lang w:eastAsia="nb-NO"/>
        </w:rPr>
        <w:t xml:space="preserve">n SOSI/GML Produktspesifikasjon med </w:t>
      </w:r>
      <w:r w:rsidR="00EC2ADD">
        <w:rPr>
          <w:lang w:eastAsia="nb-NO"/>
        </w:rPr>
        <w:t xml:space="preserve">tilhørende </w:t>
      </w:r>
      <w:r w:rsidR="00106384">
        <w:rPr>
          <w:lang w:eastAsia="nb-NO"/>
        </w:rPr>
        <w:t>XSD-skjema for GML.</w:t>
      </w:r>
      <w:r w:rsidR="00836DE5">
        <w:rPr>
          <w:lang w:eastAsia="nb-NO"/>
        </w:rPr>
        <w:t xml:space="preserve"> (evt. WFS som er webtjenester basert på GML)</w:t>
      </w:r>
    </w:p>
    <w:p w14:paraId="1CDB27A2" w14:textId="16A48B43" w:rsidR="002A4531" w:rsidRDefault="004F5CE1" w:rsidP="002A4531">
      <w:pPr>
        <w:rPr>
          <w:lang w:eastAsia="nb-NO"/>
        </w:rPr>
      </w:pPr>
      <w:r>
        <w:rPr>
          <w:lang w:eastAsia="nb-NO"/>
        </w:rPr>
        <w:t>I SOSI St</w:t>
      </w:r>
      <w:r w:rsidR="00106384">
        <w:rPr>
          <w:lang w:eastAsia="nb-NO"/>
        </w:rPr>
        <w:t>rategidokument</w:t>
      </w:r>
      <w:r>
        <w:rPr>
          <w:lang w:eastAsia="nb-NO"/>
        </w:rPr>
        <w:t xml:space="preserve"> fra 2016 </w:t>
      </w:r>
      <w:r w:rsidR="00EC2ADD">
        <w:rPr>
          <w:lang w:eastAsia="nb-NO"/>
        </w:rPr>
        <w:t>står det</w:t>
      </w:r>
      <w:r>
        <w:rPr>
          <w:lang w:eastAsia="nb-NO"/>
        </w:rPr>
        <w:t xml:space="preserve"> at SOSI prikkformatet IKKE lenger skal legge føringer/begrense UML-modelleringen</w:t>
      </w:r>
      <w:r w:rsidR="00EC2ADD">
        <w:rPr>
          <w:lang w:eastAsia="nb-NO"/>
        </w:rPr>
        <w:t xml:space="preserve">. </w:t>
      </w:r>
      <w:r w:rsidR="00106384">
        <w:rPr>
          <w:lang w:eastAsia="nb-NO"/>
        </w:rPr>
        <w:t>SOSI</w:t>
      </w:r>
      <w:r w:rsidR="00EC2ADD">
        <w:rPr>
          <w:lang w:eastAsia="nb-NO"/>
        </w:rPr>
        <w:t>-formatet</w:t>
      </w:r>
      <w:r w:rsidR="00106384">
        <w:rPr>
          <w:lang w:eastAsia="nb-NO"/>
        </w:rPr>
        <w:t xml:space="preserve"> </w:t>
      </w:r>
      <w:r w:rsidR="00EC2ADD">
        <w:rPr>
          <w:lang w:eastAsia="nb-NO"/>
        </w:rPr>
        <w:t xml:space="preserve">fases </w:t>
      </w:r>
      <w:r w:rsidR="00106384">
        <w:rPr>
          <w:lang w:eastAsia="nb-NO"/>
        </w:rPr>
        <w:t xml:space="preserve">dermed gradvis over til GML og WFS. </w:t>
      </w:r>
      <w:r w:rsidR="00EC2ADD">
        <w:rPr>
          <w:lang w:eastAsia="nb-NO"/>
        </w:rPr>
        <w:t>D</w:t>
      </w:r>
      <w:r w:rsidR="00106384">
        <w:rPr>
          <w:lang w:eastAsia="nb-NO"/>
        </w:rPr>
        <w:t xml:space="preserve">et er derfor viktig å komme i gang med GML uten å </w:t>
      </w:r>
      <w:r w:rsidR="00447B5A">
        <w:rPr>
          <w:lang w:eastAsia="nb-NO"/>
        </w:rPr>
        <w:t>favne alt</w:t>
      </w:r>
      <w:r w:rsidR="00EC2ADD">
        <w:rPr>
          <w:lang w:eastAsia="nb-NO"/>
        </w:rPr>
        <w:t xml:space="preserve"> og ha alle løsninger på plass</w:t>
      </w:r>
      <w:r w:rsidR="00447B5A">
        <w:rPr>
          <w:lang w:eastAsia="nb-NO"/>
        </w:rPr>
        <w:t xml:space="preserve"> i første runde. </w:t>
      </w:r>
    </w:p>
    <w:p w14:paraId="0D70A913" w14:textId="1094BE79" w:rsidR="00EC2ADD" w:rsidRDefault="00EC2ADD" w:rsidP="002A4531">
      <w:pPr>
        <w:rPr>
          <w:lang w:eastAsia="nb-NO"/>
        </w:rPr>
      </w:pPr>
      <w:r>
        <w:rPr>
          <w:lang w:eastAsia="nb-NO"/>
        </w:rPr>
        <w:t xml:space="preserve">Arbeidsgruppen SOSI Ledning 4.5 vedtok GML som representasjonsformat, </w:t>
      </w:r>
      <w:r w:rsidRPr="00EC2ADD">
        <w:rPr>
          <w:b/>
          <w:i/>
          <w:lang w:eastAsia="nb-NO"/>
        </w:rPr>
        <w:t>ikke</w:t>
      </w:r>
      <w:r>
        <w:rPr>
          <w:lang w:eastAsia="nb-NO"/>
        </w:rPr>
        <w:t xml:space="preserve"> SOSI prikkformat. </w:t>
      </w:r>
    </w:p>
    <w:p w14:paraId="417F4056" w14:textId="3612F6D9" w:rsidR="00EC2ADD" w:rsidRPr="004F5CE1" w:rsidRDefault="00EC2ADD" w:rsidP="002A4531">
      <w:pPr>
        <w:rPr>
          <w:lang w:eastAsia="nb-NO"/>
        </w:rPr>
      </w:pPr>
      <w:r>
        <w:rPr>
          <w:lang w:eastAsia="nb-NO"/>
        </w:rPr>
        <w:t xml:space="preserve"> </w:t>
      </w:r>
    </w:p>
    <w:p w14:paraId="1E8C3823" w14:textId="77777777" w:rsidR="00447B5A" w:rsidRDefault="00447B5A" w:rsidP="00447B5A">
      <w:pPr>
        <w:pStyle w:val="Overskrift2"/>
        <w:rPr>
          <w:lang w:eastAsia="nb-NO"/>
        </w:rPr>
      </w:pPr>
      <w:r>
        <w:rPr>
          <w:lang w:eastAsia="nb-NO"/>
        </w:rPr>
        <w:t>Lavterskel-krav</w:t>
      </w:r>
    </w:p>
    <w:p w14:paraId="355BE10E" w14:textId="42F338C0" w:rsidR="00EC2ADD" w:rsidRDefault="002A4531" w:rsidP="002A4531">
      <w:pPr>
        <w:rPr>
          <w:lang w:eastAsia="nb-NO"/>
        </w:rPr>
      </w:pPr>
      <w:r w:rsidRPr="004F5CE1">
        <w:rPr>
          <w:lang w:eastAsia="nb-NO"/>
        </w:rPr>
        <w:t xml:space="preserve">Myndighetskrav </w:t>
      </w:r>
      <w:r w:rsidR="00EC2ADD">
        <w:rPr>
          <w:lang w:eastAsia="nb-NO"/>
        </w:rPr>
        <w:t xml:space="preserve">til dokumentasjon av ledningsdata </w:t>
      </w:r>
      <w:r w:rsidRPr="004F5CE1">
        <w:rPr>
          <w:lang w:eastAsia="nb-NO"/>
        </w:rPr>
        <w:t xml:space="preserve">kan utmerket utformes umiddelbart, </w:t>
      </w:r>
      <w:r w:rsidR="004F5CE1">
        <w:rPr>
          <w:i/>
          <w:iCs/>
          <w:lang w:eastAsia="nb-NO"/>
        </w:rPr>
        <w:t>UTEN</w:t>
      </w:r>
      <w:r w:rsidRPr="004F5CE1">
        <w:rPr>
          <w:lang w:eastAsia="nb-NO"/>
        </w:rPr>
        <w:t xml:space="preserve"> at avgjørelse om en fe</w:t>
      </w:r>
      <w:r w:rsidR="00EC2ADD">
        <w:rPr>
          <w:lang w:eastAsia="nb-NO"/>
        </w:rPr>
        <w:t>lles ledningsdatabase er tatt. </w:t>
      </w:r>
    </w:p>
    <w:p w14:paraId="07D4F1AC" w14:textId="0AAACF19" w:rsidR="00EC2ADD" w:rsidRDefault="00EC2ADD" w:rsidP="002A4531">
      <w:pPr>
        <w:rPr>
          <w:lang w:eastAsia="nb-NO"/>
        </w:rPr>
      </w:pPr>
      <w:r>
        <w:rPr>
          <w:lang w:eastAsia="nb-NO"/>
        </w:rPr>
        <w:t xml:space="preserve">Vi mener det er viktigere å komme i gang raskt, enn å løse alle utfordringer på en gang. Det er besnærende å tenke seg at all ledningsinformasjon kan finnes i en sentral ledningsdatabase, eks. hos Kartverket, men vår erfaring tilsier at dette forslaget vil generere ”støy” som igjen vil forsinke prosessen. BA-Nettverket har medlemmer som er for dette forslaget, men har også medlemmer som </w:t>
      </w:r>
      <w:r w:rsidRPr="005B5075">
        <w:rPr>
          <w:b/>
          <w:i/>
          <w:lang w:eastAsia="nb-NO"/>
        </w:rPr>
        <w:t>ikke</w:t>
      </w:r>
      <w:r>
        <w:rPr>
          <w:lang w:eastAsia="nb-NO"/>
        </w:rPr>
        <w:t xml:space="preserve"> er for dette</w:t>
      </w:r>
      <w:r w:rsidR="005B5075">
        <w:rPr>
          <w:lang w:eastAsia="nb-NO"/>
        </w:rPr>
        <w:t xml:space="preserve">. Begrunnelse for det siste kan være vegring mot å ”miste kontroll over egne data”, men også private interesser mhp en slik ledningsdatabase. Noen har allerede løsninger som tilbys og benyttes av en del ledningseiere. </w:t>
      </w:r>
    </w:p>
    <w:p w14:paraId="1DBF1F2D" w14:textId="77777777" w:rsidR="005B5075" w:rsidRDefault="005B5075" w:rsidP="005B5075">
      <w:pPr>
        <w:pStyle w:val="Overskrift2"/>
        <w:rPr>
          <w:lang w:eastAsia="nb-NO"/>
        </w:rPr>
      </w:pPr>
      <w:r>
        <w:rPr>
          <w:lang w:eastAsia="nb-NO"/>
        </w:rPr>
        <w:t>Anbefaling/Konklusjon</w:t>
      </w:r>
    </w:p>
    <w:p w14:paraId="55D79F90" w14:textId="7014ED52" w:rsidR="005B5075" w:rsidRDefault="005B5075" w:rsidP="002A4531">
      <w:pPr>
        <w:rPr>
          <w:lang w:eastAsia="nb-NO"/>
        </w:rPr>
      </w:pPr>
      <w:r>
        <w:rPr>
          <w:lang w:eastAsia="nb-NO"/>
        </w:rPr>
        <w:t xml:space="preserve">BA-Nettverket anbefaler </w:t>
      </w:r>
      <w:r w:rsidR="00161160">
        <w:rPr>
          <w:lang w:eastAsia="nb-NO"/>
        </w:rPr>
        <w:t xml:space="preserve">umiddelbart </w:t>
      </w:r>
      <w:r>
        <w:rPr>
          <w:lang w:eastAsia="nb-NO"/>
        </w:rPr>
        <w:t>å utarbeide lavterskel myndighetskrav</w:t>
      </w:r>
      <w:r w:rsidR="00161160">
        <w:rPr>
          <w:lang w:eastAsia="nb-NO"/>
        </w:rPr>
        <w:t xml:space="preserve"> i form av SOSI/GML Produktspesifikasjon inkl. XSD-skjema</w:t>
      </w:r>
      <w:r>
        <w:rPr>
          <w:lang w:eastAsia="nb-NO"/>
        </w:rPr>
        <w:t xml:space="preserve">, og tydelig varsle at krav kommer trinnvis. </w:t>
      </w:r>
    </w:p>
    <w:p w14:paraId="42821805" w14:textId="77777777" w:rsidR="005B5075" w:rsidRDefault="005B5075" w:rsidP="005B5075">
      <w:pPr>
        <w:rPr>
          <w:lang w:eastAsia="nb-NO"/>
        </w:rPr>
      </w:pPr>
      <w:r>
        <w:rPr>
          <w:lang w:eastAsia="nb-NO"/>
        </w:rPr>
        <w:t>Krav kan utformes som</w:t>
      </w:r>
      <w:r w:rsidRPr="004F5CE1">
        <w:rPr>
          <w:lang w:eastAsia="nb-NO"/>
        </w:rPr>
        <w:t xml:space="preserve"> </w:t>
      </w:r>
      <w:r>
        <w:rPr>
          <w:lang w:eastAsia="nb-NO"/>
        </w:rPr>
        <w:t xml:space="preserve">krav til </w:t>
      </w:r>
    </w:p>
    <w:p w14:paraId="1E397C42" w14:textId="7DB2B0F8" w:rsidR="005B5075" w:rsidRDefault="005B5075" w:rsidP="005B5075">
      <w:pPr>
        <w:pStyle w:val="Listeavsnitt"/>
      </w:pPr>
      <w:r w:rsidRPr="004F5CE1">
        <w:t xml:space="preserve">hvilke ledningsdata ledningseier </w:t>
      </w:r>
      <w:r w:rsidRPr="005B5075">
        <w:rPr>
          <w:b/>
          <w:i/>
        </w:rPr>
        <w:t>selv</w:t>
      </w:r>
      <w:r w:rsidRPr="004F5CE1">
        <w:t xml:space="preserve"> skal inneha </w:t>
      </w:r>
      <w:r w:rsidRPr="005B5075">
        <w:rPr>
          <w:b/>
          <w:i/>
        </w:rPr>
        <w:t>i egen</w:t>
      </w:r>
      <w:r w:rsidRPr="004F5CE1">
        <w:t xml:space="preserve"> database</w:t>
      </w:r>
    </w:p>
    <w:p w14:paraId="6E335649" w14:textId="2D941587" w:rsidR="005B5075" w:rsidRDefault="005B5075" w:rsidP="005B5075">
      <w:pPr>
        <w:pStyle w:val="Listeavsnitt"/>
      </w:pPr>
      <w:r>
        <w:t xml:space="preserve">ledningseier skal kunne </w:t>
      </w:r>
      <w:r w:rsidRPr="00A14557">
        <w:rPr>
          <w:b/>
          <w:i/>
        </w:rPr>
        <w:t>importere</w:t>
      </w:r>
      <w:r w:rsidRPr="004F5CE1">
        <w:t xml:space="preserve"> </w:t>
      </w:r>
      <w:r>
        <w:t xml:space="preserve">disse dataene </w:t>
      </w:r>
      <w:r w:rsidR="00161160">
        <w:t xml:space="preserve">i egen </w:t>
      </w:r>
      <w:r w:rsidR="00A14557">
        <w:t>database</w:t>
      </w:r>
    </w:p>
    <w:p w14:paraId="4FBE5ED8" w14:textId="6D03E279" w:rsidR="005B5075" w:rsidRPr="004F5CE1" w:rsidRDefault="005B5075" w:rsidP="005B5075">
      <w:pPr>
        <w:pStyle w:val="Listeavsnitt"/>
      </w:pPr>
      <w:r>
        <w:t>ledningseier skal kunne</w:t>
      </w:r>
      <w:r w:rsidRPr="004F5CE1">
        <w:t xml:space="preserve"> </w:t>
      </w:r>
      <w:r w:rsidRPr="00A14557">
        <w:rPr>
          <w:b/>
          <w:i/>
        </w:rPr>
        <w:t>eksportere</w:t>
      </w:r>
      <w:r w:rsidR="00A14557">
        <w:t xml:space="preserve"> disse dataene fra</w:t>
      </w:r>
      <w:r>
        <w:t xml:space="preserve"> </w:t>
      </w:r>
      <w:r w:rsidR="00161160">
        <w:t>egen database</w:t>
      </w:r>
      <w:r>
        <w:t xml:space="preserve"> </w:t>
      </w:r>
    </w:p>
    <w:p w14:paraId="0F2D1654" w14:textId="77777777" w:rsidR="005B5075" w:rsidRPr="004F5CE1" w:rsidRDefault="005B5075" w:rsidP="005B5075">
      <w:pPr>
        <w:pStyle w:val="Listeavsnitt"/>
        <w:numPr>
          <w:ilvl w:val="0"/>
          <w:numId w:val="0"/>
        </w:numPr>
        <w:ind w:left="720"/>
      </w:pPr>
    </w:p>
    <w:p w14:paraId="1263A8C4" w14:textId="13B737C9" w:rsidR="00161160" w:rsidRPr="004F5CE1" w:rsidRDefault="00161160" w:rsidP="00161160">
      <w:pPr>
        <w:rPr>
          <w:lang w:eastAsia="nb-NO"/>
        </w:rPr>
      </w:pPr>
      <w:r w:rsidRPr="004F5CE1">
        <w:rPr>
          <w:lang w:eastAsia="nb-NO"/>
        </w:rPr>
        <w:t xml:space="preserve">Ledningseier vil da selv inneha </w:t>
      </w:r>
      <w:r>
        <w:rPr>
          <w:lang w:eastAsia="nb-NO"/>
        </w:rPr>
        <w:t>kontrollen over</w:t>
      </w:r>
      <w:r w:rsidRPr="004F5CE1">
        <w:rPr>
          <w:lang w:eastAsia="nb-NO"/>
        </w:rPr>
        <w:t xml:space="preserve"> sine data, og vi unngår motstand mot </w:t>
      </w:r>
      <w:r>
        <w:rPr>
          <w:lang w:eastAsia="nb-NO"/>
        </w:rPr>
        <w:t xml:space="preserve">krav om </w:t>
      </w:r>
      <w:r w:rsidRPr="004F5CE1">
        <w:rPr>
          <w:lang w:eastAsia="nb-NO"/>
        </w:rPr>
        <w:t>å skulle levere for detaljerte data til en felles ledningsdatabase.</w:t>
      </w:r>
      <w:r>
        <w:rPr>
          <w:lang w:eastAsia="nb-NO"/>
        </w:rPr>
        <w:t xml:space="preserve"> Vi unngår også at d</w:t>
      </w:r>
      <w:r w:rsidR="00A14557">
        <w:rPr>
          <w:lang w:eastAsia="nb-NO"/>
        </w:rPr>
        <w:t>iskusjon</w:t>
      </w:r>
      <w:r>
        <w:rPr>
          <w:lang w:eastAsia="nb-NO"/>
        </w:rPr>
        <w:t xml:space="preserve"> om </w:t>
      </w:r>
      <w:r w:rsidR="00A14557">
        <w:rPr>
          <w:lang w:eastAsia="nb-NO"/>
        </w:rPr>
        <w:t>Kartverket skal ”eie” en</w:t>
      </w:r>
      <w:r>
        <w:rPr>
          <w:lang w:eastAsia="nb-NO"/>
        </w:rPr>
        <w:t xml:space="preserve"> felles ledningsdatabase blir forsinkende faktor.</w:t>
      </w:r>
      <w:r w:rsidR="005B1BC5">
        <w:rPr>
          <w:lang w:eastAsia="nb-NO"/>
        </w:rPr>
        <w:t xml:space="preserve"> Ingen har noe imot å få hjelp til å formulere krav. Ingen vegrer seg mot å ha informasjon om egne ledninger i egen database.</w:t>
      </w:r>
    </w:p>
    <w:p w14:paraId="4C113AF7" w14:textId="43EF7663" w:rsidR="005B5075" w:rsidRDefault="00A14557" w:rsidP="002A4531">
      <w:pPr>
        <w:rPr>
          <w:lang w:eastAsia="nb-NO"/>
        </w:rPr>
      </w:pPr>
      <w:r>
        <w:rPr>
          <w:lang w:eastAsia="nb-NO"/>
        </w:rPr>
        <w:t>For rask framdrift</w:t>
      </w:r>
      <w:r w:rsidR="005B5075">
        <w:rPr>
          <w:lang w:eastAsia="nb-NO"/>
        </w:rPr>
        <w:t xml:space="preserve"> </w:t>
      </w:r>
      <w:r>
        <w:rPr>
          <w:lang w:eastAsia="nb-NO"/>
        </w:rPr>
        <w:t>kan</w:t>
      </w:r>
      <w:r w:rsidR="005B5075">
        <w:rPr>
          <w:lang w:eastAsia="nb-NO"/>
        </w:rPr>
        <w:t xml:space="preserve"> ”selvfølgeligheter</w:t>
      </w:r>
      <w:r w:rsidR="005B5075" w:rsidRPr="004F5CE1">
        <w:rPr>
          <w:lang w:eastAsia="nb-NO"/>
        </w:rPr>
        <w:t xml:space="preserve">” </w:t>
      </w:r>
      <w:r>
        <w:rPr>
          <w:lang w:eastAsia="nb-NO"/>
        </w:rPr>
        <w:t xml:space="preserve">kreves, og </w:t>
      </w:r>
      <w:r w:rsidR="005B5075" w:rsidRPr="00A14557">
        <w:rPr>
          <w:b/>
          <w:i/>
          <w:lang w:eastAsia="nb-NO"/>
        </w:rPr>
        <w:t>kun</w:t>
      </w:r>
      <w:r w:rsidR="005B5075">
        <w:rPr>
          <w:lang w:eastAsia="nb-NO"/>
        </w:rPr>
        <w:t xml:space="preserve"> gjelde NYE anlegg.</w:t>
      </w:r>
      <w:r w:rsidR="00161160">
        <w:rPr>
          <w:lang w:eastAsia="nb-NO"/>
        </w:rPr>
        <w:t xml:space="preserve"> </w:t>
      </w:r>
      <w:r w:rsidR="005B5075" w:rsidRPr="004F5CE1">
        <w:rPr>
          <w:lang w:eastAsia="nb-NO"/>
        </w:rPr>
        <w:t>Utvidede krav kan komme senere.</w:t>
      </w:r>
      <w:r w:rsidR="005B5075">
        <w:rPr>
          <w:lang w:eastAsia="nb-NO"/>
        </w:rPr>
        <w:t xml:space="preserve"> </w:t>
      </w:r>
    </w:p>
    <w:p w14:paraId="73D9BBAA" w14:textId="77777777" w:rsidR="00161160" w:rsidRDefault="00F90826" w:rsidP="008F02D0">
      <w:pPr>
        <w:rPr>
          <w:lang w:eastAsia="nb-NO"/>
        </w:rPr>
      </w:pPr>
      <w:r>
        <w:rPr>
          <w:lang w:eastAsia="nb-NO"/>
        </w:rPr>
        <w:t xml:space="preserve">BA-Nettverket </w:t>
      </w:r>
      <w:r w:rsidR="00161160">
        <w:rPr>
          <w:lang w:eastAsia="nb-NO"/>
        </w:rPr>
        <w:t>foreslår å starte med å kreve følgende:</w:t>
      </w:r>
    </w:p>
    <w:p w14:paraId="650DFA9A" w14:textId="34070B84" w:rsidR="00161160" w:rsidRDefault="00161160" w:rsidP="00161160">
      <w:pPr>
        <w:pStyle w:val="Listeavsnitt"/>
      </w:pPr>
      <w:r>
        <w:t>Objekttypebetegnelse (for objekt som danner ytre volum)</w:t>
      </w:r>
    </w:p>
    <w:p w14:paraId="670B7483" w14:textId="74DA57FC" w:rsidR="00161160" w:rsidRDefault="00161160" w:rsidP="00161160">
      <w:pPr>
        <w:pStyle w:val="Listeavsnitt"/>
      </w:pPr>
      <w:r>
        <w:t xml:space="preserve">Beliggenhet </w:t>
      </w:r>
    </w:p>
    <w:p w14:paraId="7EFC67A5" w14:textId="77777777" w:rsidR="00161160" w:rsidRDefault="00161160" w:rsidP="00161160">
      <w:pPr>
        <w:pStyle w:val="Listeavsnitt"/>
      </w:pPr>
      <w:r>
        <w:t>Eier</w:t>
      </w:r>
    </w:p>
    <w:p w14:paraId="7489E5FB" w14:textId="77777777" w:rsidR="00161160" w:rsidRDefault="00161160" w:rsidP="00161160">
      <w:pPr>
        <w:pStyle w:val="Listeavsnitt"/>
      </w:pPr>
      <w:r>
        <w:t>Materiale</w:t>
      </w:r>
    </w:p>
    <w:p w14:paraId="4C75FAC6" w14:textId="77777777" w:rsidR="00161160" w:rsidRDefault="00161160" w:rsidP="00161160">
      <w:pPr>
        <w:pStyle w:val="Listeavsnitt"/>
      </w:pPr>
      <w:r>
        <w:t>Ytre mål for ytre volumobjekter (radius/diameter/lengde/bredde/høyde)</w:t>
      </w:r>
    </w:p>
    <w:p w14:paraId="74C40D40" w14:textId="203D3448" w:rsidR="00161160" w:rsidRDefault="00161160" w:rsidP="00161160">
      <w:pPr>
        <w:pStyle w:val="Listeavsnitt"/>
      </w:pPr>
      <w:r>
        <w:t>Foto</w:t>
      </w:r>
    </w:p>
    <w:p w14:paraId="61F05349" w14:textId="77777777" w:rsidR="00A14557" w:rsidRDefault="00161160" w:rsidP="00161160">
      <w:pPr>
        <w:pStyle w:val="Listeavsnitt"/>
      </w:pPr>
      <w:r>
        <w:t>Sikkerhets</w:t>
      </w:r>
      <w:r w:rsidR="00A14557">
        <w:t>hensyn</w:t>
      </w:r>
    </w:p>
    <w:p w14:paraId="3553FFEF" w14:textId="5BB81519" w:rsidR="00161160" w:rsidRDefault="00161160" w:rsidP="00161160">
      <w:pPr>
        <w:pStyle w:val="Listeavsnitt"/>
      </w:pPr>
      <w:r>
        <w:t xml:space="preserve">Samt generell SOSI-informasjon som </w:t>
      </w:r>
      <w:r w:rsidR="00A14557">
        <w:t>nøyaktighet, målemetode, status</w:t>
      </w:r>
    </w:p>
    <w:p w14:paraId="549D7AFF" w14:textId="77777777" w:rsidR="00A14557" w:rsidRDefault="00A14557" w:rsidP="00A14557"/>
    <w:p w14:paraId="3FDFCD4A" w14:textId="7476C1B0" w:rsidR="008F02D0" w:rsidRDefault="00447B5A" w:rsidP="00CB5168">
      <w:pPr>
        <w:rPr>
          <w:lang w:eastAsia="nb-NO"/>
        </w:rPr>
      </w:pPr>
      <w:r>
        <w:rPr>
          <w:lang w:eastAsia="nb-NO"/>
        </w:rPr>
        <w:t xml:space="preserve">SOSI/GML Produktspesifikasjon med XSD-skjema for GML for </w:t>
      </w:r>
      <w:r w:rsidR="00A14557">
        <w:rPr>
          <w:lang w:eastAsia="nb-NO"/>
        </w:rPr>
        <w:t>”M</w:t>
      </w:r>
      <w:r>
        <w:rPr>
          <w:lang w:eastAsia="nb-NO"/>
        </w:rPr>
        <w:t>yndighetskrav</w:t>
      </w:r>
      <w:r w:rsidR="00F247CF">
        <w:rPr>
          <w:lang w:eastAsia="nb-NO"/>
        </w:rPr>
        <w:t xml:space="preserve"> </w:t>
      </w:r>
      <w:r w:rsidR="00A14557">
        <w:rPr>
          <w:lang w:eastAsia="nb-NO"/>
        </w:rPr>
        <w:t xml:space="preserve">til ledningsdokumentasjon” </w:t>
      </w:r>
      <w:r w:rsidR="00F247CF">
        <w:rPr>
          <w:lang w:eastAsia="nb-NO"/>
        </w:rPr>
        <w:t xml:space="preserve">vil </w:t>
      </w:r>
      <w:r w:rsidR="00A14557">
        <w:rPr>
          <w:lang w:eastAsia="nb-NO"/>
        </w:rPr>
        <w:t xml:space="preserve">gjøre det mulig for </w:t>
      </w:r>
      <w:r w:rsidR="00F247CF">
        <w:rPr>
          <w:lang w:eastAsia="nb-NO"/>
        </w:rPr>
        <w:t xml:space="preserve">programvareleverandører </w:t>
      </w:r>
      <w:r w:rsidR="00A14557">
        <w:rPr>
          <w:lang w:eastAsia="nb-NO"/>
        </w:rPr>
        <w:t>å</w:t>
      </w:r>
      <w:r w:rsidR="00F247CF">
        <w:rPr>
          <w:lang w:eastAsia="nb-NO"/>
        </w:rPr>
        <w:t xml:space="preserve"> </w:t>
      </w:r>
      <w:r w:rsidR="00A14557">
        <w:rPr>
          <w:lang w:eastAsia="nb-NO"/>
        </w:rPr>
        <w:t xml:space="preserve">tilby import og eksport </w:t>
      </w:r>
      <w:r w:rsidR="00F247CF">
        <w:rPr>
          <w:lang w:eastAsia="nb-NO"/>
        </w:rPr>
        <w:t xml:space="preserve"> i sine løsninger</w:t>
      </w:r>
      <w:r w:rsidR="00585308">
        <w:rPr>
          <w:lang w:eastAsia="nb-NO"/>
        </w:rPr>
        <w:t xml:space="preserve">. </w:t>
      </w:r>
      <w:r w:rsidR="00F247CF">
        <w:rPr>
          <w:lang w:eastAsia="nb-NO"/>
        </w:rPr>
        <w:t>Følgen for oppmålingsfirma</w:t>
      </w:r>
      <w:r w:rsidR="00A14557">
        <w:rPr>
          <w:lang w:eastAsia="nb-NO"/>
        </w:rPr>
        <w:t>, rådgivende ingeniører</w:t>
      </w:r>
      <w:r w:rsidR="00F247CF">
        <w:rPr>
          <w:lang w:eastAsia="nb-NO"/>
        </w:rPr>
        <w:t xml:space="preserve"> og entreprenører vil være at de får en mer effektiv og forbedret, samt enhetlig måte å regis</w:t>
      </w:r>
      <w:r w:rsidR="00585308">
        <w:rPr>
          <w:lang w:eastAsia="nb-NO"/>
        </w:rPr>
        <w:t>trere og levere ledningsdata på</w:t>
      </w:r>
      <w:r w:rsidR="00A14557">
        <w:rPr>
          <w:lang w:eastAsia="nb-NO"/>
        </w:rPr>
        <w:t>. L</w:t>
      </w:r>
      <w:r w:rsidR="00585308">
        <w:rPr>
          <w:lang w:eastAsia="nb-NO"/>
        </w:rPr>
        <w:t>edningseier selv vil få forutsigbare og gode data uansett leverandør.</w:t>
      </w:r>
    </w:p>
    <w:p w14:paraId="2F7C38C1" w14:textId="51CDBD27" w:rsidR="00F16B03" w:rsidRDefault="00F16B03" w:rsidP="00CB5168">
      <w:pPr>
        <w:rPr>
          <w:lang w:eastAsia="nb-NO"/>
        </w:rPr>
      </w:pPr>
      <w:r>
        <w:rPr>
          <w:lang w:eastAsia="nb-NO"/>
        </w:rPr>
        <w:t xml:space="preserve">Vi tror at GML (i henhold til SOSI/GML Produktspesifikasjon) raskt vil bli en forbedret og mer effektiv metode for dokumentasjon og dataflyt, slik vi ønsker. </w:t>
      </w:r>
    </w:p>
    <w:p w14:paraId="553AF4CA" w14:textId="73771F72" w:rsidR="00F16B03" w:rsidRDefault="00F16B03" w:rsidP="00CB5168">
      <w:pPr>
        <w:rPr>
          <w:lang w:eastAsia="nb-NO"/>
        </w:rPr>
      </w:pPr>
      <w:r>
        <w:rPr>
          <w:lang w:eastAsia="nb-NO"/>
        </w:rPr>
        <w:t xml:space="preserve">Pr. nå kan vi nevne 2 </w:t>
      </w:r>
      <w:r w:rsidR="00950C9C">
        <w:rPr>
          <w:lang w:eastAsia="nb-NO"/>
        </w:rPr>
        <w:t>ledningseiere</w:t>
      </w:r>
      <w:r>
        <w:rPr>
          <w:lang w:eastAsia="nb-NO"/>
        </w:rPr>
        <w:t xml:space="preserve"> som har faktisk og positiv erfaring med GML for ledningsinformasjon. Dette er Statens vegvesen</w:t>
      </w:r>
      <w:r w:rsidR="00950C9C">
        <w:rPr>
          <w:lang w:eastAsia="nb-NO"/>
        </w:rPr>
        <w:t>/Ringebu kommune</w:t>
      </w:r>
      <w:r>
        <w:rPr>
          <w:lang w:eastAsia="nb-NO"/>
        </w:rPr>
        <w:t xml:space="preserve"> og Forsvarsbygg.</w:t>
      </w:r>
    </w:p>
    <w:p w14:paraId="3BFE4C54" w14:textId="1B2C4EF5" w:rsidR="00950C9C" w:rsidRDefault="00950C9C" w:rsidP="00CB5168">
      <w:pPr>
        <w:rPr>
          <w:lang w:eastAsia="nb-NO"/>
        </w:rPr>
      </w:pPr>
      <w:r>
        <w:rPr>
          <w:lang w:eastAsia="nb-NO"/>
        </w:rPr>
        <w:t>Spesifiserte myndighetskrav vil være til god drahjelp for ”alle andre” ledningseiere som slipper å gruble hver for seg på hvordan dette skal gjøres.</w:t>
      </w:r>
    </w:p>
    <w:p w14:paraId="07D35439" w14:textId="77777777" w:rsidR="00793AF9" w:rsidRDefault="00793AF9" w:rsidP="00585308">
      <w:pPr>
        <w:pStyle w:val="Overskrift2"/>
        <w:rPr>
          <w:lang w:eastAsia="nb-NO"/>
        </w:rPr>
      </w:pPr>
    </w:p>
    <w:p w14:paraId="5152B4FF" w14:textId="77777777" w:rsidR="00585308" w:rsidRDefault="00585308" w:rsidP="00585308">
      <w:pPr>
        <w:pStyle w:val="Overskrift2"/>
        <w:rPr>
          <w:lang w:eastAsia="nb-NO"/>
        </w:rPr>
      </w:pPr>
      <w:r>
        <w:rPr>
          <w:lang w:eastAsia="nb-NO"/>
        </w:rPr>
        <w:t>Videre før vi er lei</w:t>
      </w:r>
    </w:p>
    <w:p w14:paraId="3A448802" w14:textId="1555A3D5" w:rsidR="00F16B03" w:rsidRDefault="00F247CF" w:rsidP="00CB5168">
      <w:pPr>
        <w:rPr>
          <w:lang w:eastAsia="nb-NO"/>
        </w:rPr>
      </w:pPr>
      <w:r>
        <w:rPr>
          <w:lang w:eastAsia="nb-NO"/>
        </w:rPr>
        <w:t xml:space="preserve">La oss komme videre før vi går lei. Vi brukte store ressurser på </w:t>
      </w:r>
      <w:r w:rsidR="00781909">
        <w:rPr>
          <w:lang w:eastAsia="nb-NO"/>
        </w:rPr>
        <w:t xml:space="preserve">arbeidet i </w:t>
      </w:r>
      <w:r>
        <w:rPr>
          <w:lang w:eastAsia="nb-NO"/>
        </w:rPr>
        <w:t xml:space="preserve">SOSI Ledning 4.5, </w:t>
      </w:r>
      <w:r w:rsidR="00781909">
        <w:rPr>
          <w:lang w:eastAsia="nb-NO"/>
        </w:rPr>
        <w:t xml:space="preserve">som hittil må oppfattes som ”bortkastet tid” så lenge ingen bestiller/krever. </w:t>
      </w:r>
      <w:r w:rsidR="00585308">
        <w:rPr>
          <w:lang w:eastAsia="nb-NO"/>
        </w:rPr>
        <w:t>SOSI er i stor grad dugnads-arbeide, og dugnads</w:t>
      </w:r>
      <w:r w:rsidR="00F16B03">
        <w:rPr>
          <w:lang w:eastAsia="nb-NO"/>
        </w:rPr>
        <w:t>viljen</w:t>
      </w:r>
      <w:r w:rsidR="00585308">
        <w:rPr>
          <w:lang w:eastAsia="nb-NO"/>
        </w:rPr>
        <w:t xml:space="preserve"> tar fort slutt hvis praktiske </w:t>
      </w:r>
      <w:r w:rsidR="00F16B03">
        <w:rPr>
          <w:lang w:eastAsia="nb-NO"/>
        </w:rPr>
        <w:t>resultater</w:t>
      </w:r>
      <w:r w:rsidR="00585308">
        <w:rPr>
          <w:lang w:eastAsia="nb-NO"/>
        </w:rPr>
        <w:t xml:space="preserve"> uteblir. </w:t>
      </w:r>
    </w:p>
    <w:p w14:paraId="6CF66D81" w14:textId="1FBDB9C8" w:rsidR="00585308" w:rsidRDefault="00781909" w:rsidP="00CB5168">
      <w:pPr>
        <w:rPr>
          <w:lang w:eastAsia="nb-NO"/>
        </w:rPr>
      </w:pPr>
      <w:r>
        <w:rPr>
          <w:lang w:eastAsia="nb-NO"/>
        </w:rPr>
        <w:t xml:space="preserve">Vi frykter også ringvirkningene i SOSI-arbeidet generelt hvis </w:t>
      </w:r>
      <w:r w:rsidR="00585308">
        <w:rPr>
          <w:lang w:eastAsia="nb-NO"/>
        </w:rPr>
        <w:t>standardene</w:t>
      </w:r>
      <w:r w:rsidR="00F16B03">
        <w:rPr>
          <w:lang w:eastAsia="nb-NO"/>
        </w:rPr>
        <w:t xml:space="preserve"> som lages</w:t>
      </w:r>
      <w:r w:rsidR="00585308">
        <w:rPr>
          <w:lang w:eastAsia="nb-NO"/>
        </w:rPr>
        <w:t xml:space="preserve"> ikke tas i bruk, eller </w:t>
      </w:r>
      <w:r w:rsidR="00F16B03">
        <w:rPr>
          <w:lang w:eastAsia="nb-NO"/>
        </w:rPr>
        <w:t>ting går for tregt</w:t>
      </w:r>
      <w:r w:rsidR="00585308">
        <w:rPr>
          <w:lang w:eastAsia="nb-NO"/>
        </w:rPr>
        <w:t>.</w:t>
      </w:r>
    </w:p>
    <w:p w14:paraId="44D3EA05" w14:textId="4C8CEBB2" w:rsidR="00D4172A" w:rsidRDefault="00781909" w:rsidP="00CB5168">
      <w:pPr>
        <w:rPr>
          <w:lang w:eastAsia="nb-NO"/>
        </w:rPr>
      </w:pPr>
      <w:r>
        <w:rPr>
          <w:lang w:eastAsia="nb-NO"/>
        </w:rPr>
        <w:t xml:space="preserve">BA-Nettverket har stor tiltro til SOSI-sekretariatet i Kartverket, men vi forventer også </w:t>
      </w:r>
      <w:r w:rsidR="00585308">
        <w:rPr>
          <w:lang w:eastAsia="nb-NO"/>
        </w:rPr>
        <w:t xml:space="preserve">signaler og </w:t>
      </w:r>
      <w:r>
        <w:rPr>
          <w:lang w:eastAsia="nb-NO"/>
        </w:rPr>
        <w:t xml:space="preserve">handling fra myndighetene. </w:t>
      </w:r>
      <w:r w:rsidR="00585308">
        <w:rPr>
          <w:lang w:eastAsia="nb-NO"/>
        </w:rPr>
        <w:t xml:space="preserve">Vi ser ikke den fremdriften vi forventet, og teller år siden vedtatt standard og Høringsdokument fra MD i 2013. </w:t>
      </w:r>
    </w:p>
    <w:p w14:paraId="10C59AE9" w14:textId="7E198DB6" w:rsidR="00E31C61" w:rsidRDefault="00E31C61" w:rsidP="00CB5168">
      <w:pPr>
        <w:rPr>
          <w:lang w:eastAsia="nb-NO"/>
        </w:rPr>
      </w:pPr>
      <w:r>
        <w:rPr>
          <w:lang w:eastAsia="nb-NO"/>
        </w:rPr>
        <w:t>Vi møter tilbakeholdenhet og skepsis så lenge faktum er at bestillinger</w:t>
      </w:r>
      <w:r w:rsidR="00950C9C">
        <w:rPr>
          <w:lang w:eastAsia="nb-NO"/>
        </w:rPr>
        <w:t xml:space="preserve"> og krav</w:t>
      </w:r>
      <w:r>
        <w:rPr>
          <w:lang w:eastAsia="nb-NO"/>
        </w:rPr>
        <w:t xml:space="preserve"> er som før, uten synlig etters</w:t>
      </w:r>
      <w:r w:rsidR="00950C9C">
        <w:rPr>
          <w:lang w:eastAsia="nb-NO"/>
        </w:rPr>
        <w:t>pørsel etter hverken GML eller ”M</w:t>
      </w:r>
      <w:r>
        <w:rPr>
          <w:lang w:eastAsia="nb-NO"/>
        </w:rPr>
        <w:t>yndighetskrav til ledningsdokumentasjon</w:t>
      </w:r>
      <w:r w:rsidR="00950C9C">
        <w:rPr>
          <w:lang w:eastAsia="nb-NO"/>
        </w:rPr>
        <w:t>”</w:t>
      </w:r>
      <w:r>
        <w:rPr>
          <w:lang w:eastAsia="nb-NO"/>
        </w:rPr>
        <w:t>.</w:t>
      </w:r>
    </w:p>
    <w:p w14:paraId="074F870F" w14:textId="77777777" w:rsidR="00950C9C" w:rsidRDefault="00781909" w:rsidP="00CB5168">
      <w:pPr>
        <w:rPr>
          <w:lang w:eastAsia="nb-NO"/>
        </w:rPr>
      </w:pPr>
      <w:r>
        <w:rPr>
          <w:lang w:eastAsia="nb-NO"/>
        </w:rPr>
        <w:t xml:space="preserve">Vi vet hvor lett det er å </w:t>
      </w:r>
      <w:r w:rsidR="00D4172A">
        <w:rPr>
          <w:lang w:eastAsia="nb-NO"/>
        </w:rPr>
        <w:t>drukne i evige dis</w:t>
      </w:r>
      <w:r w:rsidR="002651EC">
        <w:rPr>
          <w:lang w:eastAsia="nb-NO"/>
        </w:rPr>
        <w:t>kusjoner om ledningsinformasjon og er redd d</w:t>
      </w:r>
      <w:r w:rsidR="00E31C61">
        <w:rPr>
          <w:lang w:eastAsia="nb-NO"/>
        </w:rPr>
        <w:t>iskusjonene er ”evigvarende”. Vi</w:t>
      </w:r>
      <w:r w:rsidR="002651EC">
        <w:rPr>
          <w:lang w:eastAsia="nb-NO"/>
        </w:rPr>
        <w:t xml:space="preserve"> vet av erfaring at stadig nye </w:t>
      </w:r>
      <w:r w:rsidR="00950C9C">
        <w:rPr>
          <w:lang w:eastAsia="nb-NO"/>
        </w:rPr>
        <w:t xml:space="preserve">personer og </w:t>
      </w:r>
      <w:r w:rsidR="002651EC">
        <w:rPr>
          <w:lang w:eastAsia="nb-NO"/>
        </w:rPr>
        <w:t>arenaer medfører de samme diskusjonen om og om igjen.</w:t>
      </w:r>
      <w:r w:rsidR="00D4172A">
        <w:rPr>
          <w:lang w:eastAsia="nb-NO"/>
        </w:rPr>
        <w:t xml:space="preserve"> </w:t>
      </w:r>
    </w:p>
    <w:p w14:paraId="376159FC" w14:textId="0919CBC7" w:rsidR="00950C9C" w:rsidRDefault="00D4172A" w:rsidP="00D4172A">
      <w:pPr>
        <w:rPr>
          <w:lang w:eastAsia="nb-NO"/>
        </w:rPr>
      </w:pPr>
      <w:r>
        <w:rPr>
          <w:lang w:eastAsia="nb-NO"/>
        </w:rPr>
        <w:t>BA-Nettverket har både kunnskap, evne og vilje til å gå det vi mener er ”første konfliktfrie skritt”</w:t>
      </w:r>
      <w:r w:rsidR="002651EC">
        <w:rPr>
          <w:lang w:eastAsia="nb-NO"/>
        </w:rPr>
        <w:t>, men vi har ingen tyngde uten engasjement</w:t>
      </w:r>
      <w:r w:rsidR="005B1BC5">
        <w:rPr>
          <w:lang w:eastAsia="nb-NO"/>
        </w:rPr>
        <w:t xml:space="preserve"> og krav</w:t>
      </w:r>
      <w:r w:rsidR="002651EC">
        <w:rPr>
          <w:lang w:eastAsia="nb-NO"/>
        </w:rPr>
        <w:t xml:space="preserve"> fra SD/KMD.</w:t>
      </w:r>
      <w:r w:rsidR="005B1BC5">
        <w:rPr>
          <w:lang w:eastAsia="nb-NO"/>
        </w:rPr>
        <w:t xml:space="preserve"> </w:t>
      </w:r>
    </w:p>
    <w:p w14:paraId="2565F70B" w14:textId="77777777" w:rsidR="000F2516" w:rsidRDefault="000F2516" w:rsidP="00D4172A">
      <w:pPr>
        <w:rPr>
          <w:lang w:eastAsia="nb-NO"/>
        </w:rPr>
      </w:pPr>
    </w:p>
    <w:p w14:paraId="5D79F023" w14:textId="77777777" w:rsidR="00153768" w:rsidRDefault="00153768" w:rsidP="00D4172A"/>
    <w:p w14:paraId="1A00912B" w14:textId="77777777" w:rsidR="00D4172A" w:rsidRDefault="00D4172A" w:rsidP="002651EC">
      <w:r>
        <w:t>Mvh.</w:t>
      </w:r>
      <w:r w:rsidR="002651EC">
        <w:br/>
      </w:r>
      <w:r>
        <w:t>BA-Nettverket</w:t>
      </w:r>
      <w:r w:rsidR="002651EC">
        <w:t xml:space="preserve"> </w:t>
      </w:r>
      <w:r w:rsidR="002651EC">
        <w:br/>
        <w:t>v/Inger Hokstad</w:t>
      </w:r>
    </w:p>
    <w:p w14:paraId="22CDDDFA" w14:textId="77777777" w:rsidR="00D4172A" w:rsidRDefault="003B090B" w:rsidP="002651EC">
      <w:hyperlink r:id="rId7" w:history="1">
        <w:r w:rsidR="00D4172A" w:rsidRPr="00553A8A">
          <w:rPr>
            <w:rStyle w:val="Hyperkobling"/>
          </w:rPr>
          <w:t>www.ba-nettverket.no</w:t>
        </w:r>
      </w:hyperlink>
    </w:p>
    <w:p w14:paraId="4EC97641" w14:textId="77777777" w:rsidR="002651EC" w:rsidRDefault="002651EC" w:rsidP="002651EC">
      <w:r>
        <w:t>90175571</w:t>
      </w:r>
    </w:p>
    <w:p w14:paraId="21CA872D" w14:textId="77777777" w:rsidR="00D4172A" w:rsidRDefault="00D4172A" w:rsidP="00D4172A"/>
    <w:p w14:paraId="71B08630" w14:textId="77777777" w:rsidR="00B37A81" w:rsidRPr="008F02D0" w:rsidRDefault="00B37A81">
      <w:pPr>
        <w:rPr>
          <w:rFonts w:ascii="Times New Roman" w:hAnsi="Times New Roman" w:cs="Times New Roman"/>
          <w:sz w:val="24"/>
          <w:szCs w:val="24"/>
        </w:rPr>
      </w:pPr>
    </w:p>
    <w:sectPr w:rsidR="00B37A81" w:rsidRPr="008F02D0" w:rsidSect="00B37A8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07C33"/>
    <w:multiLevelType w:val="hybridMultilevel"/>
    <w:tmpl w:val="ECDA2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2848CA"/>
    <w:multiLevelType w:val="hybridMultilevel"/>
    <w:tmpl w:val="86340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E5750C"/>
    <w:multiLevelType w:val="hybridMultilevel"/>
    <w:tmpl w:val="EEDAC2AE"/>
    <w:lvl w:ilvl="0" w:tplc="33326E0A">
      <w:start w:val="1"/>
      <w:numFmt w:val="bullet"/>
      <w:pStyle w:val="Listeavsnit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7C4B81"/>
    <w:multiLevelType w:val="hybridMultilevel"/>
    <w:tmpl w:val="CBC84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85769B"/>
    <w:multiLevelType w:val="hybridMultilevel"/>
    <w:tmpl w:val="A1302F80"/>
    <w:lvl w:ilvl="0" w:tplc="C15EEB84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2D0"/>
    <w:rsid w:val="000F2516"/>
    <w:rsid w:val="00106384"/>
    <w:rsid w:val="00153768"/>
    <w:rsid w:val="00161160"/>
    <w:rsid w:val="002651EC"/>
    <w:rsid w:val="002A4531"/>
    <w:rsid w:val="003804F7"/>
    <w:rsid w:val="003B090B"/>
    <w:rsid w:val="00447B5A"/>
    <w:rsid w:val="004F5CE1"/>
    <w:rsid w:val="00585308"/>
    <w:rsid w:val="005B1BC5"/>
    <w:rsid w:val="005B5075"/>
    <w:rsid w:val="006476D6"/>
    <w:rsid w:val="00781909"/>
    <w:rsid w:val="00793AF9"/>
    <w:rsid w:val="00836DE5"/>
    <w:rsid w:val="008F02D0"/>
    <w:rsid w:val="00944552"/>
    <w:rsid w:val="00950C9C"/>
    <w:rsid w:val="00A14557"/>
    <w:rsid w:val="00B34EB4"/>
    <w:rsid w:val="00B37A81"/>
    <w:rsid w:val="00BA54C4"/>
    <w:rsid w:val="00CB5168"/>
    <w:rsid w:val="00D4172A"/>
    <w:rsid w:val="00E31C61"/>
    <w:rsid w:val="00E63EEE"/>
    <w:rsid w:val="00E95C80"/>
    <w:rsid w:val="00EC2ADD"/>
    <w:rsid w:val="00EF6AAA"/>
    <w:rsid w:val="00F16B03"/>
    <w:rsid w:val="00F247CF"/>
    <w:rsid w:val="00F90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E5D09F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02D0"/>
    <w:pPr>
      <w:spacing w:after="160" w:line="259" w:lineRule="auto"/>
    </w:pPr>
    <w:rPr>
      <w:rFonts w:ascii="Verdana" w:eastAsiaTheme="minorHAnsi" w:hAnsi="Verdana"/>
      <w:sz w:val="18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EF6AAA"/>
    <w:pPr>
      <w:keepNext/>
      <w:keepLines/>
      <w:spacing w:before="480" w:after="120" w:line="240" w:lineRule="auto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nb-NO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B09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Undertittel">
    <w:name w:val="Subtitle"/>
    <w:basedOn w:val="Normal"/>
    <w:next w:val="Normal"/>
    <w:link w:val="UndertittelTegn"/>
    <w:uiPriority w:val="11"/>
    <w:qFormat/>
    <w:rsid w:val="00EF6AAA"/>
    <w:pPr>
      <w:keepNext/>
      <w:numPr>
        <w:ilvl w:val="1"/>
      </w:numPr>
      <w:spacing w:before="240" w:after="120" w:line="24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nb-NO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F6AAA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F6AAA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Listeavsnitt">
    <w:name w:val="List Paragraph"/>
    <w:basedOn w:val="Normal"/>
    <w:autoRedefine/>
    <w:uiPriority w:val="34"/>
    <w:qFormat/>
    <w:rsid w:val="005B5075"/>
    <w:pPr>
      <w:numPr>
        <w:numId w:val="5"/>
      </w:numPr>
      <w:spacing w:before="240" w:after="0" w:line="240" w:lineRule="auto"/>
      <w:contextualSpacing/>
    </w:pPr>
    <w:rPr>
      <w:rFonts w:eastAsiaTheme="minorEastAsia" w:cs="Arial"/>
      <w:szCs w:val="24"/>
      <w:lang w:eastAsia="nb-NO"/>
    </w:rPr>
  </w:style>
  <w:style w:type="paragraph" w:styleId="Normalweb">
    <w:name w:val="Normal (Web)"/>
    <w:basedOn w:val="Normal"/>
    <w:uiPriority w:val="99"/>
    <w:semiHidden/>
    <w:unhideWhenUsed/>
    <w:rsid w:val="008F02D0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eastAsia="nb-NO"/>
    </w:rPr>
  </w:style>
  <w:style w:type="character" w:styleId="Hyperkobling">
    <w:name w:val="Hyperlink"/>
    <w:basedOn w:val="Standardskriftforavsnitt"/>
    <w:uiPriority w:val="99"/>
    <w:unhideWhenUsed/>
    <w:rsid w:val="002A4531"/>
    <w:rPr>
      <w:color w:val="0000FF" w:themeColor="hyperlink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3B09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02D0"/>
    <w:pPr>
      <w:spacing w:after="160" w:line="259" w:lineRule="auto"/>
    </w:pPr>
    <w:rPr>
      <w:rFonts w:ascii="Verdana" w:eastAsiaTheme="minorHAnsi" w:hAnsi="Verdana"/>
      <w:sz w:val="18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EF6AAA"/>
    <w:pPr>
      <w:keepNext/>
      <w:keepLines/>
      <w:spacing w:before="480" w:after="120" w:line="240" w:lineRule="auto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nb-NO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B09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Undertittel">
    <w:name w:val="Subtitle"/>
    <w:basedOn w:val="Normal"/>
    <w:next w:val="Normal"/>
    <w:link w:val="UndertittelTegn"/>
    <w:uiPriority w:val="11"/>
    <w:qFormat/>
    <w:rsid w:val="00EF6AAA"/>
    <w:pPr>
      <w:keepNext/>
      <w:numPr>
        <w:ilvl w:val="1"/>
      </w:numPr>
      <w:spacing w:before="240" w:after="120" w:line="24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nb-NO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F6AAA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EF6AAA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Listeavsnitt">
    <w:name w:val="List Paragraph"/>
    <w:basedOn w:val="Normal"/>
    <w:autoRedefine/>
    <w:uiPriority w:val="34"/>
    <w:qFormat/>
    <w:rsid w:val="005B5075"/>
    <w:pPr>
      <w:numPr>
        <w:numId w:val="5"/>
      </w:numPr>
      <w:spacing w:before="240" w:after="0" w:line="240" w:lineRule="auto"/>
      <w:contextualSpacing/>
    </w:pPr>
    <w:rPr>
      <w:rFonts w:eastAsiaTheme="minorEastAsia" w:cs="Arial"/>
      <w:szCs w:val="24"/>
      <w:lang w:eastAsia="nb-NO"/>
    </w:rPr>
  </w:style>
  <w:style w:type="paragraph" w:styleId="Normalweb">
    <w:name w:val="Normal (Web)"/>
    <w:basedOn w:val="Normal"/>
    <w:uiPriority w:val="99"/>
    <w:semiHidden/>
    <w:unhideWhenUsed/>
    <w:rsid w:val="008F02D0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eastAsia="nb-NO"/>
    </w:rPr>
  </w:style>
  <w:style w:type="character" w:styleId="Hyperkobling">
    <w:name w:val="Hyperlink"/>
    <w:basedOn w:val="Standardskriftforavsnitt"/>
    <w:uiPriority w:val="99"/>
    <w:unhideWhenUsed/>
    <w:rsid w:val="002A4531"/>
    <w:rPr>
      <w:color w:val="0000FF" w:themeColor="hyperlink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3B09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8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4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14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ba-nettverket.no" TargetMode="External"/><Relationship Id="rId7" Type="http://schemas.openxmlformats.org/officeDocument/2006/relationships/hyperlink" Target="http://www.ba-nettverket.no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3</Pages>
  <Words>1266</Words>
  <Characters>6714</Characters>
  <Application>Microsoft Macintosh Word</Application>
  <DocSecurity>0</DocSecurity>
  <Lines>55</Lines>
  <Paragraphs>15</Paragraphs>
  <ScaleCrop>false</ScaleCrop>
  <Company>inger hokstad as</Company>
  <LinksUpToDate>false</LinksUpToDate>
  <CharactersWithSpaces>7965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Inger Hokstad</dc:creator>
  <cp:keywords/>
  <dc:description/>
  <cp:lastModifiedBy>Inger Hokstad</cp:lastModifiedBy>
  <cp:revision>4</cp:revision>
  <cp:lastPrinted>2016-09-01T07:48:00Z</cp:lastPrinted>
  <dcterms:created xsi:type="dcterms:W3CDTF">2016-08-31T09:53:00Z</dcterms:created>
  <dcterms:modified xsi:type="dcterms:W3CDTF">2016-09-01T08:00:00Z</dcterms:modified>
</cp:coreProperties>
</file>